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 w:rsidP="00F66E14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 xml:space="preserve">معرفی درس نظری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F66E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F66E14" w:rsidRPr="0068578D">
        <w:rPr>
          <w:rFonts w:cs="B Nazanin" w:hint="cs"/>
          <w:b/>
          <w:bCs/>
          <w:rtl/>
        </w:rPr>
        <w:t xml:space="preserve">زبان تخصصی تغذیه                                           </w:t>
      </w:r>
      <w:r w:rsidR="00F66E14">
        <w:rPr>
          <w:rFonts w:cs="B Nazanin" w:hint="cs"/>
          <w:b/>
          <w:bCs/>
          <w:rtl/>
        </w:rPr>
        <w:t xml:space="preserve">     نيمسال:  اول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2121BE" w:rsidP="00F66E14">
      <w:pPr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F66E14">
        <w:rPr>
          <w:rFonts w:cs="B Nazanin" w:hint="cs"/>
          <w:b/>
          <w:bCs/>
          <w:rtl/>
        </w:rPr>
        <w:t xml:space="preserve"> تغذیه و علوم غذایی                                          </w:t>
      </w:r>
      <w:r w:rsidRPr="00865211">
        <w:rPr>
          <w:rFonts w:cs="B Nazanin" w:hint="cs"/>
          <w:b/>
          <w:bCs/>
          <w:rtl/>
        </w:rPr>
        <w:t xml:space="preserve">  گروه آموزشی :</w:t>
      </w:r>
      <w:r w:rsidR="00F66E14">
        <w:rPr>
          <w:rFonts w:cs="B Nazanin" w:hint="cs"/>
          <w:b/>
          <w:bCs/>
          <w:rtl/>
        </w:rPr>
        <w:t xml:space="preserve"> 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F66E1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F66E14" w:rsidRPr="0068578D">
              <w:rPr>
                <w:rFonts w:cs="B Nazanin" w:hint="cs"/>
                <w:b/>
                <w:bCs/>
                <w:rtl/>
              </w:rPr>
              <w:t>زبان تخصصی تغذیه</w:t>
            </w:r>
            <w:r w:rsidR="00F029BC">
              <w:rPr>
                <w:rFonts w:cs="B Nazanin" w:hint="cs"/>
                <w:b/>
                <w:bCs/>
                <w:rtl/>
              </w:rPr>
              <w:t xml:space="preserve"> 418512</w:t>
            </w:r>
            <w:r w:rsidR="00F66E14" w:rsidRPr="0068578D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="00F66E14">
              <w:rPr>
                <w:rFonts w:cs="B Nazanin" w:hint="cs"/>
                <w:b/>
                <w:bCs/>
                <w:rtl/>
              </w:rPr>
              <w:t xml:space="preserve">    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علوم تغذیه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>یکشنبه 10 تا 12 صبح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سالن آوینی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تعداد و نوع واحد (نظری/عملی) 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2 واحد نظری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>-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>دکتر پروانه صانعی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37923162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گروه تغذیه جامعه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F66E14">
              <w:rPr>
                <w:rFonts w:asciiTheme="minorHAnsi" w:hAnsiTheme="minorHAnsi" w:cs="B Nazanin"/>
                <w:b/>
                <w:bCs/>
              </w:rPr>
              <w:t>saneeip@yahoo.com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F66E14" w:rsidRDefault="002121BE">
            <w:pPr>
              <w:jc w:val="lowKashida"/>
              <w:rPr>
                <w:rFonts w:cs="B Nazanin"/>
                <w:rtl/>
              </w:rPr>
            </w:pPr>
            <w:r w:rsidRPr="00F66E14">
              <w:rPr>
                <w:rFonts w:cs="Titr"/>
                <w:rtl/>
              </w:rPr>
              <w:t>٭</w:t>
            </w:r>
            <w:r w:rsidRPr="00F66E14">
              <w:rPr>
                <w:rFonts w:cs="B Nazanin" w:hint="cs"/>
                <w:b/>
                <w:bCs/>
                <w:rtl/>
              </w:rPr>
              <w:t>هدف کلی درس</w:t>
            </w:r>
            <w:r w:rsidR="00EE20D5" w:rsidRPr="00F66E14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F66E14">
              <w:rPr>
                <w:rFonts w:cs="B Nazanin" w:hint="cs"/>
                <w:b/>
                <w:bCs/>
                <w:rtl/>
              </w:rPr>
              <w:t>:</w:t>
            </w:r>
          </w:p>
          <w:p w:rsidR="00F66E14" w:rsidRDefault="00F66E14" w:rsidP="00F66E14">
            <w:pPr>
              <w:spacing w:line="360" w:lineRule="auto"/>
              <w:rPr>
                <w:rFonts w:cs="B Nazanin"/>
                <w:rtl/>
              </w:rPr>
            </w:pPr>
            <w:r w:rsidRPr="00F66E14">
              <w:rPr>
                <w:rFonts w:cs="B Nazanin" w:hint="cs"/>
                <w:rtl/>
              </w:rPr>
              <w:t xml:space="preserve">ایجاد </w:t>
            </w:r>
            <w:r>
              <w:rPr>
                <w:rFonts w:cs="B Nazanin" w:hint="cs"/>
                <w:rtl/>
              </w:rPr>
              <w:t xml:space="preserve">دانش و آگاهی و </w:t>
            </w:r>
            <w:r w:rsidRPr="00F66E14">
              <w:rPr>
                <w:rFonts w:cs="B Nazanin" w:hint="cs"/>
                <w:rtl/>
              </w:rPr>
              <w:t>توانايي</w:t>
            </w:r>
            <w:r w:rsidRPr="00F66E14">
              <w:rPr>
                <w:rFonts w:cs="B Nazanin"/>
                <w:rtl/>
              </w:rPr>
              <w:softHyphen/>
            </w:r>
            <w:r w:rsidRPr="00F66E14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لازم </w:t>
            </w:r>
            <w:r w:rsidRPr="00F66E14">
              <w:rPr>
                <w:rFonts w:cs="B Nazanin" w:hint="cs"/>
                <w:rtl/>
              </w:rPr>
              <w:t xml:space="preserve">در دانشجويان برای استفاده عملی از منابع تخصصی تغذیه به زبان انگلیسی می باشد. </w:t>
            </w:r>
          </w:p>
          <w:p w:rsidR="00F66E14" w:rsidRPr="00F66E14" w:rsidRDefault="00F66E14" w:rsidP="00F66E14">
            <w:pPr>
              <w:spacing w:line="360" w:lineRule="auto"/>
              <w:rPr>
                <w:rFonts w:cs="B Nazanin"/>
                <w:rtl/>
              </w:rPr>
            </w:pPr>
            <w:r w:rsidRPr="00F66E14">
              <w:rPr>
                <w:rFonts w:cs="B Nazanin" w:hint="cs"/>
                <w:rtl/>
              </w:rPr>
              <w:t xml:space="preserve">همچنین افزایش توانایی دانشجویان در نگارش مقاله علمی به روش صحیح به زبان انگلیسی می باشد.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F66E14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F66E14" w:rsidRPr="00A90683">
        <w:trPr>
          <w:trHeight w:val="540"/>
        </w:trPr>
        <w:tc>
          <w:tcPr>
            <w:tcW w:w="9540" w:type="dxa"/>
          </w:tcPr>
          <w:p w:rsidR="00F66E14" w:rsidRPr="00F66E14" w:rsidRDefault="00F66E14" w:rsidP="00F01A2B">
            <w:pPr>
              <w:spacing w:line="360" w:lineRule="auto"/>
              <w:rPr>
                <w:rFonts w:cs="B Nazanin"/>
                <w:rtl/>
              </w:rPr>
            </w:pPr>
            <w:r w:rsidRPr="00F66E14">
              <w:rPr>
                <w:rFonts w:cs="B Nazanin" w:hint="cs"/>
                <w:rtl/>
              </w:rPr>
              <w:t>دانشجو پس از پايان دوره بايد بتواند:</w:t>
            </w:r>
          </w:p>
        </w:tc>
      </w:tr>
      <w:tr w:rsidR="00F66E14" w:rsidRPr="00A90683">
        <w:trPr>
          <w:trHeight w:val="540"/>
        </w:trPr>
        <w:tc>
          <w:tcPr>
            <w:tcW w:w="9540" w:type="dxa"/>
          </w:tcPr>
          <w:p w:rsidR="00F66E14" w:rsidRPr="00F66E14" w:rsidRDefault="00F66E14" w:rsidP="00F01A2B">
            <w:pPr>
              <w:spacing w:line="360" w:lineRule="auto"/>
              <w:rPr>
                <w:rFonts w:cs="B Nazanin"/>
                <w:rtl/>
              </w:rPr>
            </w:pPr>
            <w:r w:rsidRPr="00F66E14">
              <w:rPr>
                <w:rFonts w:cs="B Nazanin" w:hint="cs"/>
                <w:rtl/>
              </w:rPr>
              <w:t xml:space="preserve">از منابع تخصصی انگلیسی در رشته تغذیه به درستی استفاده کنند. </w:t>
            </w:r>
          </w:p>
        </w:tc>
      </w:tr>
      <w:tr w:rsidR="00F66E14" w:rsidRPr="00A90683">
        <w:trPr>
          <w:trHeight w:val="540"/>
        </w:trPr>
        <w:tc>
          <w:tcPr>
            <w:tcW w:w="9540" w:type="dxa"/>
          </w:tcPr>
          <w:p w:rsidR="00F66E14" w:rsidRPr="00F66E14" w:rsidRDefault="00F66E14" w:rsidP="00F01A2B">
            <w:pPr>
              <w:spacing w:line="360" w:lineRule="auto"/>
              <w:rPr>
                <w:rFonts w:cs="B Nazanin"/>
                <w:rtl/>
              </w:rPr>
            </w:pPr>
            <w:r w:rsidRPr="00F66E14">
              <w:rPr>
                <w:rFonts w:cs="B Nazanin" w:hint="cs"/>
                <w:rtl/>
              </w:rPr>
              <w:t xml:space="preserve">قادر باشند یافته های مطالعه </w:t>
            </w:r>
            <w:r>
              <w:rPr>
                <w:rFonts w:cs="B Nazanin" w:hint="cs"/>
                <w:rtl/>
              </w:rPr>
              <w:t xml:space="preserve">یا پایان نامه </w:t>
            </w:r>
            <w:r w:rsidRPr="00F66E14">
              <w:rPr>
                <w:rFonts w:cs="B Nazanin" w:hint="cs"/>
                <w:rtl/>
              </w:rPr>
              <w:t xml:space="preserve">خود یا نتایج بررسی متون را  به زبان انگلیسی و به طریقه آکادمیک به نگارش در آورد. 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F66E14" w:rsidRPr="0068578D" w:rsidRDefault="00F66E14" w:rsidP="00F66E14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57" w:hanging="357"/>
              <w:rPr>
                <w:b/>
                <w:bCs/>
                <w:szCs w:val="24"/>
              </w:rPr>
            </w:pPr>
            <w:r w:rsidRPr="0068578D">
              <w:rPr>
                <w:rFonts w:hint="cs"/>
                <w:b/>
                <w:bCs/>
                <w:rtl/>
              </w:rPr>
              <w:t xml:space="preserve"> </w:t>
            </w:r>
            <w:r w:rsidRPr="0068578D">
              <w:rPr>
                <w:rFonts w:hint="cs"/>
                <w:b/>
                <w:bCs/>
                <w:szCs w:val="24"/>
                <w:rtl/>
              </w:rPr>
              <w:t xml:space="preserve">آشنایی با یک </w:t>
            </w:r>
            <w:r>
              <w:rPr>
                <w:rFonts w:hint="cs"/>
                <w:b/>
                <w:bCs/>
                <w:szCs w:val="24"/>
                <w:rtl/>
              </w:rPr>
              <w:t xml:space="preserve">مطالعه </w:t>
            </w:r>
            <w:r w:rsidRPr="0068578D">
              <w:rPr>
                <w:rFonts w:hint="cs"/>
                <w:b/>
                <w:bCs/>
                <w:szCs w:val="24"/>
                <w:rtl/>
              </w:rPr>
              <w:t>مداخله بالینی (مقاله به روز به چاپ رسیده در یکی از مجلات تغذیه ای معتبر بین المللی)</w:t>
            </w:r>
          </w:p>
          <w:p w:rsidR="00F66E14" w:rsidRPr="0068578D" w:rsidRDefault="00F66E14" w:rsidP="00F66E14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57" w:hanging="357"/>
              <w:rPr>
                <w:b/>
                <w:bCs/>
                <w:szCs w:val="24"/>
              </w:rPr>
            </w:pPr>
            <w:r w:rsidRPr="0068578D">
              <w:rPr>
                <w:rFonts w:hint="cs"/>
                <w:b/>
                <w:bCs/>
                <w:szCs w:val="24"/>
                <w:rtl/>
              </w:rPr>
              <w:t xml:space="preserve">آشنایی با یک مطالعه مقطعی (مقاله به روز به چاپ رسیده در یکی از مجلات تغذیه ای معتبر بین المللی)  </w:t>
            </w:r>
          </w:p>
          <w:p w:rsidR="00F66E14" w:rsidRPr="0068578D" w:rsidRDefault="00F66E14" w:rsidP="00F66E14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57" w:hanging="357"/>
              <w:rPr>
                <w:b/>
                <w:bCs/>
                <w:szCs w:val="24"/>
              </w:rPr>
            </w:pPr>
            <w:r w:rsidRPr="0068578D">
              <w:rPr>
                <w:rFonts w:hint="cs"/>
                <w:b/>
                <w:bCs/>
                <w:szCs w:val="24"/>
                <w:rtl/>
              </w:rPr>
              <w:t xml:space="preserve">آشنایی با یک مطالعه مورد-شاهدی (مقاله به روز به چاپ رسیده در یکی از مجلات تغذیه ای معتبر بین المللی)  </w:t>
            </w:r>
          </w:p>
          <w:p w:rsidR="00F66E14" w:rsidRPr="0068578D" w:rsidRDefault="00F66E14" w:rsidP="00F66E14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57" w:hanging="357"/>
              <w:rPr>
                <w:b/>
                <w:bCs/>
                <w:szCs w:val="24"/>
              </w:rPr>
            </w:pPr>
            <w:r w:rsidRPr="0068578D">
              <w:rPr>
                <w:rFonts w:hint="cs"/>
                <w:b/>
                <w:bCs/>
                <w:szCs w:val="24"/>
                <w:rtl/>
              </w:rPr>
              <w:t xml:space="preserve">آشنایی با یک مرور نظام مند و متاآنالیز (مقاله به روز به چاپ رسیده در یکی از مجلات تغذیه ای معتبر بین المللی)  </w:t>
            </w:r>
          </w:p>
          <w:p w:rsidR="002121BE" w:rsidRPr="00F66E14" w:rsidRDefault="00F66E14" w:rsidP="00F66E14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57" w:hanging="357"/>
              <w:rPr>
                <w:b/>
                <w:bCs/>
                <w:szCs w:val="24"/>
              </w:rPr>
            </w:pPr>
            <w:r w:rsidRPr="0068578D">
              <w:rPr>
                <w:rFonts w:hint="cs"/>
                <w:b/>
                <w:bCs/>
                <w:szCs w:val="24"/>
                <w:rtl/>
              </w:rPr>
              <w:t xml:space="preserve">آشنایی با یک مطالعه </w:t>
            </w:r>
            <w:r w:rsidRPr="0068578D">
              <w:rPr>
                <w:rFonts w:cs="Times New Roman" w:hint="cs"/>
                <w:b/>
                <w:bCs/>
                <w:szCs w:val="24"/>
                <w:rtl/>
              </w:rPr>
              <w:t>"</w:t>
            </w:r>
            <w:r w:rsidRPr="0068578D">
              <w:rPr>
                <w:rFonts w:hint="cs"/>
                <w:b/>
                <w:bCs/>
                <w:szCs w:val="24"/>
                <w:rtl/>
              </w:rPr>
              <w:t>نامه به سردبیر</w:t>
            </w:r>
            <w:r w:rsidRPr="0068578D">
              <w:rPr>
                <w:rFonts w:cs="Times New Roman" w:hint="cs"/>
                <w:b/>
                <w:bCs/>
                <w:szCs w:val="24"/>
                <w:rtl/>
              </w:rPr>
              <w:t>"</w:t>
            </w:r>
            <w:r w:rsidRPr="0068578D">
              <w:rPr>
                <w:rFonts w:hint="cs"/>
                <w:b/>
                <w:bCs/>
                <w:szCs w:val="24"/>
                <w:rtl/>
              </w:rPr>
              <w:t xml:space="preserve"> (مقاله به روز به چاپ رسیده در یکی از مجلات تغذیه ای معتبر بین المللی)  </w:t>
            </w:r>
          </w:p>
        </w:tc>
      </w:tr>
    </w:tbl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5661ED" w:rsidRPr="005661ED" w:rsidRDefault="005661ED" w:rsidP="005661ED">
      <w:pPr>
        <w:spacing w:line="336" w:lineRule="auto"/>
        <w:rPr>
          <w:rFonts w:cs="B Nazanin"/>
          <w:rtl/>
        </w:rPr>
      </w:pPr>
      <w:r w:rsidRPr="005661ED">
        <w:rPr>
          <w:rFonts w:cs="B Nazanin" w:hint="cs"/>
          <w:rtl/>
        </w:rPr>
        <w:t>مقالات به چاپ رسیده در مجلات معتبر بین المللی</w:t>
      </w:r>
    </w:p>
    <w:p w:rsidR="005661ED" w:rsidRPr="005661ED" w:rsidRDefault="005661ED" w:rsidP="005661ED">
      <w:pPr>
        <w:spacing w:line="336" w:lineRule="auto"/>
        <w:rPr>
          <w:rFonts w:cs="B Nazanin"/>
        </w:rPr>
      </w:pPr>
    </w:p>
    <w:p w:rsidR="005661ED" w:rsidRPr="005661ED" w:rsidRDefault="005661ED" w:rsidP="005661ED">
      <w:pPr>
        <w:spacing w:line="336" w:lineRule="auto"/>
        <w:jc w:val="right"/>
        <w:rPr>
          <w:rFonts w:cs="B Nazanin"/>
          <w:noProof/>
        </w:rPr>
      </w:pPr>
      <w:r w:rsidRPr="005661ED">
        <w:rPr>
          <w:rFonts w:cs="B Nazanin"/>
          <w:noProof/>
        </w:rPr>
        <w:t xml:space="preserve">English for the Students of Nutrition. Abolghasem Djazayery. 1396 </w:t>
      </w:r>
    </w:p>
    <w:p w:rsidR="005661ED" w:rsidRPr="0068578D" w:rsidRDefault="005661ED" w:rsidP="005661ED">
      <w:pPr>
        <w:spacing w:line="336" w:lineRule="auto"/>
        <w:jc w:val="right"/>
        <w:rPr>
          <w:b/>
          <w:bCs/>
          <w:rtl/>
        </w:rPr>
      </w:pPr>
      <w:r w:rsidRPr="005661ED">
        <w:rPr>
          <w:rFonts w:cs="B Nazanin"/>
          <w:noProof/>
        </w:rPr>
        <w:t>link: http://samta.samt.ac.ir/content/10779/english-for-the-students</w:t>
      </w:r>
      <w:r w:rsidRPr="0068578D">
        <w:rPr>
          <w:noProof/>
        </w:rPr>
        <w:t>-of-nutrition)</w:t>
      </w:r>
      <w:r w:rsidRPr="0068578D">
        <w:rPr>
          <w:noProof/>
          <w:rtl/>
        </w:rPr>
        <w:t>)</w:t>
      </w:r>
    </w:p>
    <w:p w:rsidR="005661ED" w:rsidRPr="0068578D" w:rsidRDefault="005661ED" w:rsidP="005661ED">
      <w:pPr>
        <w:spacing w:line="336" w:lineRule="auto"/>
        <w:jc w:val="center"/>
        <w:rPr>
          <w:b/>
          <w:bCs/>
          <w:u w:val="single"/>
        </w:rPr>
      </w:pPr>
    </w:p>
    <w:p w:rsidR="005661ED" w:rsidRPr="00DD4CFC" w:rsidRDefault="005661ED" w:rsidP="00EE20D5">
      <w:pPr>
        <w:rPr>
          <w:rFonts w:cs="B Nazanin"/>
          <w:b/>
          <w:bCs/>
          <w:rtl/>
        </w:rPr>
      </w:pPr>
    </w:p>
    <w:p w:rsidR="00F66E14" w:rsidRPr="0068578D" w:rsidRDefault="00EE20D5" w:rsidP="00F66E14">
      <w:pPr>
        <w:pStyle w:val="NormalWeb"/>
        <w:bidi/>
        <w:spacing w:line="360" w:lineRule="auto"/>
        <w:rPr>
          <w:rFonts w:ascii="Tahoma" w:hAnsi="Tahoma" w:cs="B Nazanin"/>
          <w:color w:val="000000"/>
          <w:rtl/>
          <w:lang w:bidi="fa-IR"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F66E14" w:rsidRPr="0068578D">
        <w:rPr>
          <w:rFonts w:ascii="Tahoma" w:hAnsi="Tahoma" w:cs="B Nazanin"/>
          <w:color w:val="000000"/>
          <w:rtl/>
          <w:lang w:bidi="fa-IR"/>
        </w:rPr>
        <w:t>روش هاي آموزشي تعليمي و مشاركتي و شيوه هاي آموزشي پرسش و پاسخ، بحث در گروه</w:t>
      </w:r>
      <w:r w:rsidR="00F66E14" w:rsidRPr="0068578D">
        <w:rPr>
          <w:rFonts w:ascii="Tahoma" w:hAnsi="Tahoma" w:cs="B Nazanin" w:hint="cs"/>
          <w:color w:val="000000"/>
          <w:rtl/>
          <w:lang w:bidi="fa-IR"/>
        </w:rPr>
        <w:t xml:space="preserve"> </w:t>
      </w:r>
      <w:r w:rsidR="00F66E14" w:rsidRPr="0068578D">
        <w:rPr>
          <w:rFonts w:ascii="Tahoma" w:hAnsi="Tahoma" w:cs="B Nazanin"/>
          <w:color w:val="000000"/>
          <w:rtl/>
          <w:lang w:bidi="fa-IR"/>
        </w:rPr>
        <w:t>و سخنراني</w:t>
      </w:r>
      <w:r w:rsidR="00F66E14" w:rsidRPr="0068578D">
        <w:rPr>
          <w:rFonts w:ascii="Tahoma" w:hAnsi="Tahoma" w:cs="B Nazanin" w:hint="cs"/>
          <w:color w:val="000000"/>
          <w:rtl/>
          <w:lang w:bidi="fa-IR"/>
        </w:rPr>
        <w:t xml:space="preserve"> </w:t>
      </w:r>
      <w:r w:rsidR="00F66E14" w:rsidRPr="0068578D">
        <w:rPr>
          <w:rFonts w:ascii="Tahoma" w:hAnsi="Tahoma" w:cs="B Nazanin"/>
          <w:color w:val="000000"/>
          <w:rtl/>
          <w:lang w:bidi="fa-IR"/>
        </w:rPr>
        <w:t>استفاده مي شود.</w:t>
      </w:r>
      <w:r w:rsidR="00F66E14" w:rsidRPr="0068578D">
        <w:rPr>
          <w:rFonts w:ascii="Tahoma" w:hAnsi="Tahoma" w:cs="B Nazanin" w:hint="cs"/>
          <w:color w:val="000000"/>
          <w:rtl/>
          <w:lang w:bidi="fa-IR"/>
        </w:rPr>
        <w:t xml:space="preserve"> در طی هر جلسه دانشجویان با پیشوندها و پسوندهای رایج در تغذیه و پزشکی و همچنین واژه های مهم در رشته تغذیه و پزشکی و موارد کاربرد هر یک </w:t>
      </w:r>
      <w:r w:rsidR="00F66E14">
        <w:rPr>
          <w:rFonts w:ascii="Tahoma" w:hAnsi="Tahoma" w:cs="B Nazanin" w:hint="cs"/>
          <w:color w:val="000000"/>
          <w:rtl/>
          <w:lang w:bidi="fa-IR"/>
        </w:rPr>
        <w:t xml:space="preserve">از آنها </w:t>
      </w:r>
      <w:r w:rsidR="00F66E14" w:rsidRPr="0068578D">
        <w:rPr>
          <w:rFonts w:ascii="Tahoma" w:hAnsi="Tahoma" w:cs="B Nazanin" w:hint="cs"/>
          <w:color w:val="000000"/>
          <w:rtl/>
          <w:lang w:bidi="fa-IR"/>
        </w:rPr>
        <w:t>آشنا می شوند و استفاده از این موارد را در نوشتار انگلیسی خود تمرین می کنند.</w:t>
      </w:r>
      <w:r w:rsidR="00F66E14">
        <w:rPr>
          <w:rFonts w:ascii="Tahoma" w:hAnsi="Tahoma" w:cs="B Nazanin" w:hint="cs"/>
          <w:color w:val="000000"/>
          <w:rtl/>
          <w:lang w:bidi="fa-IR"/>
        </w:rPr>
        <w:t xml:space="preserve"> همچنین در طی جلسات این درس، دانشجو با طراحی انواع مطالعات در علم تغذیه، چگونگی اجرای آنها به طریقه علمی، چگونگی گزارش دهی یافته ها و نکات قابل توجه در گزارش یافته های مطالعات در حین مقاله نویسی آشنا می شود.   </w:t>
      </w:r>
      <w:r w:rsidR="00F66E14" w:rsidRPr="0068578D">
        <w:rPr>
          <w:rFonts w:ascii="Tahoma" w:hAnsi="Tahoma" w:cs="B Nazanin" w:hint="cs"/>
          <w:color w:val="000000"/>
          <w:rtl/>
          <w:lang w:bidi="fa-IR"/>
        </w:rPr>
        <w:t xml:space="preserve">   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5661ED" w:rsidRDefault="00EE20D5" w:rsidP="005661ED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F66E14">
        <w:rPr>
          <w:rFonts w:cs="B Nazanin" w:hint="cs"/>
          <w:b/>
          <w:bCs/>
          <w:rtl/>
        </w:rPr>
        <w:t xml:space="preserve"> </w:t>
      </w:r>
    </w:p>
    <w:p w:rsidR="005661ED" w:rsidRPr="005661ED" w:rsidRDefault="005661ED" w:rsidP="005661ED">
      <w:pPr>
        <w:ind w:left="122"/>
        <w:rPr>
          <w:rFonts w:ascii="Tahoma" w:hAnsi="Tahoma" w:cs="B Nazanin"/>
          <w:color w:val="000000"/>
          <w:rtl/>
        </w:rPr>
      </w:pPr>
      <w:r w:rsidRPr="005661ED">
        <w:rPr>
          <w:rFonts w:ascii="Tahoma" w:hAnsi="Tahoma" w:cs="B Nazanin"/>
          <w:color w:val="000000"/>
          <w:rtl/>
        </w:rPr>
        <w:t>-حضور در كلاس</w:t>
      </w:r>
    </w:p>
    <w:p w:rsidR="005661ED" w:rsidRPr="005661ED" w:rsidRDefault="005661ED" w:rsidP="005661ED">
      <w:pPr>
        <w:ind w:left="122"/>
        <w:rPr>
          <w:rFonts w:ascii="Tahoma" w:hAnsi="Tahoma" w:cs="B Nazanin"/>
          <w:color w:val="000000"/>
          <w:rtl/>
        </w:rPr>
      </w:pPr>
      <w:r w:rsidRPr="005661ED">
        <w:rPr>
          <w:rFonts w:ascii="Tahoma" w:hAnsi="Tahoma" w:cs="B Nazanin"/>
          <w:color w:val="000000"/>
          <w:rtl/>
        </w:rPr>
        <w:t>- مشاركت فعال و پاسخ به پرسشهاي مطرح شده ان در تمام مراحل جلسه آموزشي</w:t>
      </w:r>
      <w:r>
        <w:rPr>
          <w:rFonts w:ascii="Tahoma" w:hAnsi="Tahoma" w:cs="B Nazanin" w:hint="cs"/>
          <w:color w:val="000000"/>
          <w:rtl/>
        </w:rPr>
        <w:t xml:space="preserve">، </w:t>
      </w:r>
      <w:r w:rsidRPr="005661ED">
        <w:rPr>
          <w:rFonts w:cs="B Nazanin" w:hint="cs"/>
          <w:rtl/>
        </w:rPr>
        <w:t xml:space="preserve">پیش خوانی و تمرین </w:t>
      </w:r>
      <w:r>
        <w:rPr>
          <w:rFonts w:cs="B Nazanin" w:hint="cs"/>
          <w:rtl/>
        </w:rPr>
        <w:t xml:space="preserve">و </w:t>
      </w:r>
      <w:r w:rsidRPr="005661ED">
        <w:rPr>
          <w:rFonts w:cs="B Nazanin" w:hint="cs"/>
          <w:rtl/>
        </w:rPr>
        <w:t xml:space="preserve">ممارست در نوشتار گزارش موارد مربوط به طرح ها و </w:t>
      </w:r>
      <w:r>
        <w:rPr>
          <w:rFonts w:cs="B Nazanin" w:hint="cs"/>
          <w:rtl/>
        </w:rPr>
        <w:t>مطالعات</w:t>
      </w:r>
      <w:r w:rsidRPr="005661ED">
        <w:rPr>
          <w:rFonts w:cs="B Nazanin" w:hint="cs"/>
          <w:rtl/>
        </w:rPr>
        <w:t xml:space="preserve"> به زبان انگلیسی</w:t>
      </w:r>
    </w:p>
    <w:p w:rsidR="005661ED" w:rsidRPr="005661ED" w:rsidRDefault="005661ED" w:rsidP="005661ED">
      <w:pPr>
        <w:spacing w:line="336" w:lineRule="auto"/>
        <w:rPr>
          <w:rFonts w:cs="B Nazanin"/>
          <w:rtl/>
        </w:rPr>
      </w:pPr>
      <w:r w:rsidRPr="005661ED">
        <w:rPr>
          <w:rFonts w:ascii="Tahoma" w:hAnsi="Tahoma" w:cs="B Nazanin"/>
          <w:color w:val="000000"/>
          <w:rtl/>
        </w:rPr>
        <w:t xml:space="preserve">- انجام </w:t>
      </w:r>
      <w:r w:rsidRPr="005661ED">
        <w:rPr>
          <w:rFonts w:ascii="Tahoma" w:hAnsi="Tahoma" w:cs="B Nazanin" w:hint="cs"/>
          <w:color w:val="000000"/>
          <w:rtl/>
        </w:rPr>
        <w:t xml:space="preserve">تکالیف </w:t>
      </w:r>
      <w:r w:rsidRPr="005661ED">
        <w:rPr>
          <w:rFonts w:ascii="Tahoma" w:hAnsi="Tahoma" w:cs="B Nazanin"/>
          <w:color w:val="000000"/>
          <w:rtl/>
        </w:rPr>
        <w:t>مربوطه</w:t>
      </w:r>
    </w:p>
    <w:p w:rsidR="00EE20D5" w:rsidRPr="005661ED" w:rsidRDefault="00EE20D5" w:rsidP="005661ED">
      <w:pPr>
        <w:rPr>
          <w:rFonts w:cs="B Nazanin"/>
          <w:rtl/>
        </w:rPr>
      </w:pP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5661ED">
              <w:rPr>
                <w:rFonts w:cs="B Nazanin" w:hint="cs"/>
                <w:b/>
                <w:bCs/>
                <w:rtl/>
              </w:rPr>
              <w:t xml:space="preserve"> 5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5661ED">
              <w:rPr>
                <w:rFonts w:cs="B Nazanin" w:hint="cs"/>
                <w:b/>
                <w:bCs/>
                <w:rtl/>
              </w:rPr>
              <w:t xml:space="preserve"> 15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5661ED">
              <w:rPr>
                <w:rFonts w:cs="B Nazanin" w:hint="cs"/>
                <w:b/>
                <w:bCs/>
                <w:rtl/>
              </w:rPr>
              <w:t xml:space="preserve"> کسر نمره کلاسی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134"/>
        <w:gridCol w:w="4312"/>
        <w:gridCol w:w="733"/>
        <w:gridCol w:w="1072"/>
        <w:gridCol w:w="718"/>
      </w:tblGrid>
      <w:tr w:rsidR="002121BE" w:rsidRPr="00A90683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5661ED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5661ED">
              <w:rPr>
                <w:rFonts w:cs="B Nazanin" w:hint="cs"/>
                <w:b/>
                <w:bCs/>
                <w:rtl/>
              </w:rPr>
              <w:t xml:space="preserve"> زبان تخصصی در </w:t>
            </w:r>
            <w:r w:rsidRPr="00865211">
              <w:rPr>
                <w:rFonts w:cs="B Nazanin" w:hint="cs"/>
                <w:b/>
                <w:bCs/>
                <w:rtl/>
              </w:rPr>
              <w:t>نيمسال اول</w:t>
            </w:r>
            <w:r w:rsidR="005661E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A90683" w:rsidTr="00F029B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F029BC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F029BC" w:rsidRPr="00A90683" w:rsidRDefault="00F029BC" w:rsidP="00F029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/>
                <w:sz w:val="26"/>
                <w:szCs w:val="26"/>
                <w:rtl/>
              </w:rPr>
              <w:t>آشنا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با 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ک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مطالعه مداخله بال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029BC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F029BC" w:rsidRPr="00A90683" w:rsidRDefault="00F029BC" w:rsidP="00F029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/>
                <w:sz w:val="26"/>
                <w:szCs w:val="26"/>
                <w:rtl/>
              </w:rPr>
              <w:t>آشنا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با 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ک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مطالعه مداخله بال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029BC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/>
                <w:sz w:val="26"/>
                <w:szCs w:val="26"/>
                <w:rtl/>
              </w:rPr>
              <w:t>آشنا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با 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ک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مطالعه مداخله بال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029BC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/>
                <w:sz w:val="26"/>
                <w:szCs w:val="26"/>
                <w:rtl/>
              </w:rPr>
              <w:t>آشنا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با 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ک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مطالعه مداخله بال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F029B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F029BC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029BC" w:rsidRPr="00A90683" w:rsidTr="005122A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مطالعه مقطعی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029BC" w:rsidRPr="00A90683" w:rsidTr="005122A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مطالعه مقطعی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029BC" w:rsidRPr="00A90683" w:rsidTr="005122A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مطالعه مقطعی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029BC" w:rsidRPr="00A90683" w:rsidTr="00DC4E1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 w:rsidP="004F4073">
            <w:pPr>
              <w:rPr>
                <w:rFonts w:cs="B Nazanin"/>
                <w:sz w:val="26"/>
                <w:szCs w:val="26"/>
                <w:rtl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>آشنایی با یک مطالعه مورد شاهدی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F029BC" w:rsidRPr="00A90683" w:rsidTr="00DC4E1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 w:rsidP="004F4073">
            <w:pPr>
              <w:rPr>
                <w:rFonts w:cs="B Nazanin"/>
                <w:sz w:val="26"/>
                <w:szCs w:val="26"/>
                <w:rtl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>آشنایی با یک مطالعه مورد شاهدی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F029BC" w:rsidRPr="00A90683" w:rsidTr="00DC4E1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 w:rsidP="004F4073">
            <w:pPr>
              <w:rPr>
                <w:rFonts w:cs="B Nazanin"/>
                <w:sz w:val="26"/>
                <w:szCs w:val="26"/>
                <w:rtl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>آشنایی با یک مطالعه مورد شاهدی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F029BC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مرور نظام مند و متاآنالیز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F029BC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مرور نظام مند و متاآنالیز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F029BC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مرور نظام مند و متاآنالیز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F029BC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مرور نظام مند و متاآنالیز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14 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F029BC" w:rsidRPr="00A90683" w:rsidTr="00EA1C7B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مطالعه "نامه به سردبیر"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F029BC" w:rsidRPr="00A90683" w:rsidTr="00EA1C7B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F029BC" w:rsidRDefault="00F029BC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Pr="00F029BC" w:rsidRDefault="00F029BC">
            <w:pPr>
              <w:rPr>
                <w:rFonts w:cs="B Nazanin"/>
                <w:sz w:val="26"/>
                <w:szCs w:val="26"/>
              </w:rPr>
            </w:pPr>
            <w:r w:rsidRPr="00F029BC">
              <w:rPr>
                <w:rFonts w:cs="B Nazanin" w:hint="cs"/>
                <w:sz w:val="26"/>
                <w:szCs w:val="26"/>
                <w:rtl/>
              </w:rPr>
              <w:t xml:space="preserve">آشنایی با یک مطالعه "نامه به سردبیر"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9BC" w:rsidRPr="00A90683" w:rsidRDefault="00F029BC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F029BC" w:rsidRDefault="00F029BC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>16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F029BC" w:rsidRPr="00A90683" w:rsidRDefault="00F029B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2121BE" w:rsidRPr="00A90683" w:rsidTr="00F029B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 پایان ترم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672089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ميان ترم :</w:t>
            </w:r>
            <w:r w:rsidR="00672089">
              <w:rPr>
                <w:rFonts w:cs="B Nazanin" w:hint="cs"/>
                <w:b/>
                <w:bCs/>
                <w:rtl/>
              </w:rPr>
              <w:t xml:space="preserve"> ندارد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</w:t>
            </w: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672089">
              <w:rPr>
                <w:rFonts w:cs="B Nazanin" w:hint="cs"/>
                <w:b/>
                <w:bCs/>
                <w:rtl/>
              </w:rPr>
              <w:t xml:space="preserve"> بر طبق تقویم آموزش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  <w:r w:rsidR="00672089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0A1" w:rsidRDefault="007910A1">
      <w:r>
        <w:separator/>
      </w:r>
    </w:p>
  </w:endnote>
  <w:endnote w:type="continuationSeparator" w:id="0">
    <w:p w:rsidR="007910A1" w:rsidRDefault="0079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61DF6A1-1804-4718-858A-50AC1D7AED22}"/>
    <w:embedBold r:id="rId2" w:fontKey="{361FC856-FE29-4BA8-85A4-D1D1BE0963FC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3" w:subsetted="1" w:fontKey="{4E6119D7-910A-41B7-A0E0-813061A633E1}"/>
  </w:font>
  <w:font w:name="Titr">
    <w:charset w:val="B2"/>
    <w:family w:val="auto"/>
    <w:pitch w:val="variable"/>
    <w:sig w:usb0="00002001" w:usb1="80000000" w:usb2="00000008" w:usb3="00000000" w:csb0="00000040" w:csb1="00000000"/>
    <w:embedRegular r:id="rId4" w:subsetted="1" w:fontKey="{17A20AA7-BACE-4D52-91A6-4992BF44581E}"/>
    <w:embedBold r:id="rId5" w:subsetted="1" w:fontKey="{BAF8A7C5-CD9D-4179-9D7F-BB35DCE034A8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6" w:subsetted="1" w:fontKey="{2E554B40-1550-4C23-97A0-DF85B122ABB8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0A1" w:rsidRDefault="007910A1">
      <w:r>
        <w:separator/>
      </w:r>
    </w:p>
  </w:footnote>
  <w:footnote w:type="continuationSeparator" w:id="0">
    <w:p w:rsidR="007910A1" w:rsidRDefault="00791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6333D"/>
    <w:rsid w:val="002121BE"/>
    <w:rsid w:val="002177CC"/>
    <w:rsid w:val="00254153"/>
    <w:rsid w:val="003A150C"/>
    <w:rsid w:val="003A4E8F"/>
    <w:rsid w:val="003C0043"/>
    <w:rsid w:val="004E1040"/>
    <w:rsid w:val="00504B14"/>
    <w:rsid w:val="005661ED"/>
    <w:rsid w:val="005B5876"/>
    <w:rsid w:val="005C6255"/>
    <w:rsid w:val="00630D9A"/>
    <w:rsid w:val="00672089"/>
    <w:rsid w:val="00786AC0"/>
    <w:rsid w:val="007910A1"/>
    <w:rsid w:val="0082128F"/>
    <w:rsid w:val="00865211"/>
    <w:rsid w:val="00A77965"/>
    <w:rsid w:val="00A90683"/>
    <w:rsid w:val="00CD3599"/>
    <w:rsid w:val="00D711E5"/>
    <w:rsid w:val="00DB06CB"/>
    <w:rsid w:val="00DB2D45"/>
    <w:rsid w:val="00DD4CFC"/>
    <w:rsid w:val="00E663E4"/>
    <w:rsid w:val="00E67F36"/>
    <w:rsid w:val="00ED6061"/>
    <w:rsid w:val="00ED72F8"/>
    <w:rsid w:val="00EE20D5"/>
    <w:rsid w:val="00F029BC"/>
    <w:rsid w:val="00F17C7E"/>
    <w:rsid w:val="00F66E14"/>
    <w:rsid w:val="00FD0ECF"/>
    <w:rsid w:val="00FD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E67DAB-27B8-457D-BD25-38759770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F66E14"/>
    <w:pPr>
      <w:ind w:left="720"/>
      <w:contextualSpacing/>
    </w:pPr>
    <w:rPr>
      <w:rFonts w:cs="B Nazanin"/>
      <w:szCs w:val="28"/>
      <w:lang w:bidi="ar-SA"/>
    </w:rPr>
  </w:style>
  <w:style w:type="paragraph" w:styleId="NormalWeb">
    <w:name w:val="Normal (Web)"/>
    <w:basedOn w:val="Normal"/>
    <w:uiPriority w:val="99"/>
    <w:unhideWhenUsed/>
    <w:rsid w:val="00F66E14"/>
    <w:pPr>
      <w:bidi w:val="0"/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nut-vaez</cp:lastModifiedBy>
  <cp:revision>2</cp:revision>
  <cp:lastPrinted>2014-10-06T11:50:00Z</cp:lastPrinted>
  <dcterms:created xsi:type="dcterms:W3CDTF">2023-10-18T04:16:00Z</dcterms:created>
  <dcterms:modified xsi:type="dcterms:W3CDTF">2023-10-18T04:16:00Z</dcterms:modified>
</cp:coreProperties>
</file>